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57EF9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S創英角ﾎﾟｯﾌﾟ体" w:hAnsi="Times New Roman" w:cs="HGS創英角ﾎﾟｯﾌﾟ体" w:hint="eastAsia"/>
          <w:color w:val="000000"/>
          <w:kern w:val="0"/>
          <w:sz w:val="40"/>
          <w:szCs w:val="40"/>
        </w:rPr>
        <w:t>３・４年生　　家庭学習のてびき</w:t>
      </w:r>
    </w:p>
    <w:p w14:paraId="2603E082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S創英角ﾎﾟｯﾌﾟ体" w:hAnsi="Times New Roman" w:cs="HGS創英角ﾎﾟｯﾌﾟ体" w:hint="eastAsia"/>
          <w:color w:val="000000"/>
          <w:kern w:val="0"/>
          <w:sz w:val="40"/>
          <w:szCs w:val="40"/>
        </w:rPr>
        <w:t xml:space="preserve">時間のめやす　</w:t>
      </w:r>
      <w:r w:rsidRPr="0002414B">
        <w:rPr>
          <w:rFonts w:ascii="ＭＳ 明朝" w:eastAsia="HGS創英角ﾎﾟｯﾌﾟ体" w:hAnsi="Times New Roman" w:cs="HGS創英角ﾎﾟｯﾌﾟ体" w:hint="eastAsia"/>
          <w:color w:val="FF0000"/>
          <w:kern w:val="0"/>
          <w:sz w:val="40"/>
          <w:szCs w:val="40"/>
        </w:rPr>
        <w:t>４５分以上</w:t>
      </w:r>
    </w:p>
    <w:p w14:paraId="7DC8934F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S創英角ﾎﾟｯﾌﾟ体" w:hAnsi="Times New Roman" w:cs="HGS創英角ﾎﾟｯﾌﾟ体" w:hint="eastAsia"/>
          <w:color w:val="0000FF"/>
          <w:kern w:val="0"/>
          <w:sz w:val="40"/>
          <w:szCs w:val="40"/>
        </w:rPr>
        <w:t>★　家庭学習の進め方　７つのやくそく</w:t>
      </w:r>
    </w:p>
    <w:p w14:paraId="23DDEC84" w14:textId="77777777" w:rsidR="0002414B" w:rsidRPr="0002414B" w:rsidRDefault="0002414B" w:rsidP="0002414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①　学校からのおたよりを、お家の人にわたそう。</w:t>
      </w:r>
    </w:p>
    <w:p w14:paraId="13C75986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②　テレビを消して、つくえの上をきれいにかたづけよう。</w:t>
      </w:r>
    </w:p>
    <w:p w14:paraId="61C22DCA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③　始める時間を決めて、何の学習をするか決めよう。</w:t>
      </w:r>
    </w:p>
    <w:p w14:paraId="71637C7D" w14:textId="77777777" w:rsidR="0002414B" w:rsidRPr="0002414B" w:rsidRDefault="0002414B" w:rsidP="0002414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　　</w:t>
      </w:r>
      <w:r w:rsidRPr="0002414B">
        <w:rPr>
          <w:rFonts w:ascii="ＭＳ 明朝" w:eastAsia="HG丸ｺﾞｼｯｸM-PRO" w:hAnsi="Times New Roman" w:cs="HG丸ｺﾞｼｯｸM-PRO" w:hint="eastAsia"/>
          <w:b/>
          <w:bCs/>
          <w:color w:val="FF0000"/>
          <w:kern w:val="0"/>
          <w:sz w:val="30"/>
          <w:szCs w:val="30"/>
        </w:rPr>
        <w:t>・明日、学習することをたしかめよう。</w:t>
      </w:r>
    </w:p>
    <w:p w14:paraId="10ABCD03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丸ｺﾞｼｯｸM-PRO" w:hAnsi="Times New Roman" w:cs="HG丸ｺﾞｼｯｸM-PRO" w:hint="eastAsia"/>
          <w:b/>
          <w:bCs/>
          <w:color w:val="FF0000"/>
          <w:kern w:val="0"/>
          <w:sz w:val="30"/>
          <w:szCs w:val="30"/>
        </w:rPr>
        <w:t xml:space="preserve">　　　・まず、宿題からすませよう。</w:t>
      </w:r>
    </w:p>
    <w:p w14:paraId="29E49A79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丸ｺﾞｼｯｸM-PRO" w:hAnsi="Times New Roman" w:cs="HG丸ｺﾞｼｯｸM-PRO" w:hint="eastAsia"/>
          <w:b/>
          <w:bCs/>
          <w:color w:val="FF0000"/>
          <w:kern w:val="0"/>
          <w:sz w:val="30"/>
          <w:szCs w:val="30"/>
        </w:rPr>
        <w:t xml:space="preserve">　　　・時間のある時は、自分の勉強（自主勉強）もがんばろう。</w:t>
      </w:r>
    </w:p>
    <w:p w14:paraId="4206D824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④　しせいをよくして、えんぴつを正しく持とう</w:t>
      </w:r>
      <w:r w:rsidRPr="0002414B">
        <w:rPr>
          <w:rFonts w:ascii="HG丸ｺﾞｼｯｸM-PRO" w:eastAsia="ＭＳ 明朝" w:hAnsi="HG丸ｺﾞｼｯｸM-PRO" w:cs="HG丸ｺﾞｼｯｸM-PRO"/>
          <w:color w:val="000000"/>
          <w:kern w:val="0"/>
          <w:sz w:val="30"/>
          <w:szCs w:val="30"/>
        </w:rPr>
        <w:t xml:space="preserve"> </w:t>
      </w:r>
      <w:r w:rsidRPr="0002414B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>。</w:t>
      </w:r>
    </w:p>
    <w:p w14:paraId="1B9EC229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⑤　目ひょうをきめて</w:t>
      </w:r>
      <w:r w:rsidRPr="0002414B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30"/>
          <w:szCs w:val="30"/>
        </w:rPr>
        <w:t>、</w:t>
      </w:r>
      <w:r w:rsidRPr="0002414B">
        <w:rPr>
          <w:rFonts w:ascii="ＭＳ 明朝" w:eastAsia="HG丸ｺﾞｼｯｸM-PRO" w:hAnsi="Times New Roman" w:cs="HG丸ｺﾞｼｯｸM-PRO" w:hint="eastAsia"/>
          <w:b/>
          <w:bCs/>
          <w:color w:val="FF0000"/>
          <w:kern w:val="0"/>
          <w:sz w:val="30"/>
          <w:szCs w:val="30"/>
        </w:rPr>
        <w:t>③できめた学習</w:t>
      </w:r>
      <w:r w:rsidRPr="0002414B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>をがんばろう。</w:t>
      </w:r>
    </w:p>
    <w:p w14:paraId="348B53A5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⑥　全部できたか、たしかめをしよう。</w:t>
      </w:r>
    </w:p>
    <w:p w14:paraId="6014B5FC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丸ｺﾞｼｯｸM-PRO" w:hAnsi="Times New Roman" w:cs="HG丸ｺﾞｼｯｸM-PRO" w:hint="eastAsia"/>
          <w:color w:val="000000"/>
          <w:kern w:val="0"/>
          <w:sz w:val="30"/>
          <w:szCs w:val="30"/>
        </w:rPr>
        <w:t xml:space="preserve">　⑦　計画ちょうをチェックしながら、明日の時間わりを合わせよう。</w:t>
      </w:r>
    </w:p>
    <w:p w14:paraId="2C578A22" w14:textId="77777777" w:rsidR="0002414B" w:rsidRDefault="0002414B" w:rsidP="0002414B">
      <w:pPr>
        <w:overflowPunct w:val="0"/>
        <w:textAlignment w:val="baseline"/>
        <w:rPr>
          <w:rFonts w:ascii="ＭＳ 明朝" w:eastAsia="HGS創英角ﾎﾟｯﾌﾟ体" w:hAnsi="Times New Roman" w:cs="HGS創英角ﾎﾟｯﾌﾟ体"/>
          <w:i/>
          <w:iCs/>
          <w:color w:val="0000FF"/>
          <w:kern w:val="0"/>
          <w:sz w:val="40"/>
          <w:szCs w:val="40"/>
        </w:rPr>
      </w:pPr>
    </w:p>
    <w:p w14:paraId="459E62E7" w14:textId="00BB4BCC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bookmarkStart w:id="0" w:name="_GoBack"/>
      <w:bookmarkEnd w:id="0"/>
      <w:r w:rsidRPr="0002414B">
        <w:rPr>
          <w:rFonts w:ascii="ＭＳ 明朝" w:eastAsia="HGS創英角ﾎﾟｯﾌﾟ体" w:hAnsi="Times New Roman" w:cs="HGS創英角ﾎﾟｯﾌﾟ体" w:hint="eastAsia"/>
          <w:i/>
          <w:iCs/>
          <w:color w:val="0000FF"/>
          <w:kern w:val="0"/>
          <w:sz w:val="40"/>
          <w:szCs w:val="40"/>
        </w:rPr>
        <w:t>★　きちんとがんばろう。</w:t>
      </w:r>
    </w:p>
    <w:p w14:paraId="68451487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>１　宿題は、</w:t>
      </w:r>
      <w:r w:rsidRPr="0002414B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  <w:u w:val="thick" w:color="FF6666"/>
        </w:rPr>
        <w:t>きちんと</w:t>
      </w:r>
      <w:r w:rsidRPr="0002414B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>すませよう。</w:t>
      </w:r>
    </w:p>
    <w:p w14:paraId="3D316C5D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</w:t>
      </w:r>
      <w:r w:rsidRPr="0002414B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Pr="0002414B">
        <w:rPr>
          <w:rFonts w:ascii="ＭＳ 明朝" w:eastAsia="ＭＳ 明朝" w:hAnsi="ＭＳ 明朝" w:cs="ＭＳ 明朝"/>
          <w:color w:val="000000"/>
          <w:kern w:val="0"/>
          <w:sz w:val="30"/>
          <w:szCs w:val="30"/>
        </w:rPr>
        <w:t>(</w:t>
      </w:r>
      <w:r w:rsidRPr="0002414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★しせいよく　★ていねいに　★みなおし</w:t>
      </w:r>
      <w:r w:rsidRPr="0002414B">
        <w:rPr>
          <w:rFonts w:ascii="ＭＳ 明朝" w:eastAsia="ＭＳ 明朝" w:hAnsi="ＭＳ 明朝" w:cs="ＭＳ 明朝"/>
          <w:color w:val="000000"/>
          <w:kern w:val="0"/>
          <w:sz w:val="30"/>
          <w:szCs w:val="30"/>
        </w:rPr>
        <w:t>)</w:t>
      </w:r>
    </w:p>
    <w:p w14:paraId="495BFCBC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 xml:space="preserve">２　</w:t>
      </w:r>
      <w:r w:rsidRPr="0002414B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  <w:u w:val="thick" w:color="FF6666"/>
        </w:rPr>
        <w:t>自主学習</w:t>
      </w:r>
      <w:r w:rsidRPr="0002414B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>をしましょう。</w:t>
      </w:r>
      <w:r w:rsidRPr="0002414B">
        <w:rPr>
          <w:rFonts w:ascii="Times New Roman" w:eastAsia="ＭＳ 明朝" w:hAnsi="Times New Roman" w:cs="Times New Roman"/>
          <w:color w:val="000000"/>
          <w:kern w:val="0"/>
          <w:sz w:val="40"/>
          <w:szCs w:val="40"/>
        </w:rPr>
        <w:t xml:space="preserve"> </w:t>
      </w:r>
    </w:p>
    <w:p w14:paraId="68FB8924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その日の学習（それぞれの教科）をふく習する。</w:t>
      </w:r>
    </w:p>
    <w:p w14:paraId="14C929E9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　　　　　　（教科書やノートを見直す。）</w:t>
      </w:r>
    </w:p>
    <w:p w14:paraId="04597E7B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音読（教科書・えらんだ本）や読書をする。</w:t>
      </w:r>
    </w:p>
    <w:p w14:paraId="7855D5F3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もじのけいこや漢字の練習をする。（今まで習ったページ）</w:t>
      </w:r>
    </w:p>
    <w:p w14:paraId="0FFDBDFF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新聞やニュースを見て感想やわかったことを書く。</w:t>
      </w:r>
    </w:p>
    <w:p w14:paraId="146E96B6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次に学習するところ（それぞれの教科）を予習する。</w:t>
      </w:r>
    </w:p>
    <w:p w14:paraId="71988AFF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　　　　　　　　　（★教科書を読む。）</w:t>
      </w:r>
    </w:p>
    <w:p w14:paraId="341655F5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ＭＳ 明朝" w:eastAsia="HG創英角ｺﾞｼｯｸUB" w:hAnsi="Times New Roman" w:cs="HG創英角ｺﾞｼｯｸUB" w:hint="eastAsia"/>
          <w:color w:val="000000"/>
          <w:kern w:val="0"/>
          <w:sz w:val="40"/>
          <w:szCs w:val="40"/>
        </w:rPr>
        <w:t>３　テスト勉強をしましょう。</w:t>
      </w:r>
    </w:p>
    <w:p w14:paraId="57EC6840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テストのはんいの教科書を読む。</w:t>
      </w:r>
    </w:p>
    <w:p w14:paraId="23684DB2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ノートを見直し、大切な言葉や意味をしっかりおぼえる。</w:t>
      </w:r>
    </w:p>
    <w:p w14:paraId="73797576" w14:textId="77777777" w:rsidR="0002414B" w:rsidRPr="0002414B" w:rsidRDefault="0002414B" w:rsidP="00024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02414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○　漢字・ドリル・学習ちょうや家にあるれん習問題をする。</w:t>
      </w:r>
    </w:p>
    <w:sectPr w:rsidR="0002414B" w:rsidRPr="0002414B" w:rsidSect="0002414B">
      <w:pgSz w:w="11906" w:h="16838"/>
      <w:pgMar w:top="680" w:right="850" w:bottom="624" w:left="850" w:header="720" w:footer="720" w:gutter="0"/>
      <w:pgNumType w:start="1"/>
      <w:cols w:space="720"/>
      <w:noEndnote/>
      <w:docGrid w:type="linesAndChars" w:linePitch="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191DD" w14:textId="77777777" w:rsidR="0002414B" w:rsidRDefault="0002414B" w:rsidP="0002414B">
      <w:r>
        <w:separator/>
      </w:r>
    </w:p>
  </w:endnote>
  <w:endnote w:type="continuationSeparator" w:id="0">
    <w:p w14:paraId="41BF871B" w14:textId="77777777" w:rsidR="0002414B" w:rsidRDefault="0002414B" w:rsidP="0002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242F3" w14:textId="77777777" w:rsidR="0002414B" w:rsidRDefault="0002414B" w:rsidP="0002414B">
      <w:r>
        <w:separator/>
      </w:r>
    </w:p>
  </w:footnote>
  <w:footnote w:type="continuationSeparator" w:id="0">
    <w:p w14:paraId="5BC26FE2" w14:textId="77777777" w:rsidR="0002414B" w:rsidRDefault="0002414B" w:rsidP="0002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B0"/>
    <w:rsid w:val="0002414B"/>
    <w:rsid w:val="007C053D"/>
    <w:rsid w:val="00D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5BBDA"/>
  <w15:chartTrackingRefBased/>
  <w15:docId w15:val="{2D9D4F75-2768-4306-9881-3E4B2FDF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74B0"/>
    <w:pPr>
      <w:widowControl w:val="0"/>
      <w:jc w:val="both"/>
    </w:pPr>
    <w:rPr>
      <w:rFonts w:ascii="Comic Sans MS" w:eastAsia="UD デジタル 教科書体 NK-R" w:hAnsi="Comic Sans MS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14B"/>
    <w:rPr>
      <w:rFonts w:ascii="Comic Sans MS" w:eastAsia="UD デジタル 教科書体 NK-R" w:hAnsi="Comic Sans MS"/>
      <w:sz w:val="22"/>
    </w:rPr>
  </w:style>
  <w:style w:type="paragraph" w:styleId="a5">
    <w:name w:val="footer"/>
    <w:basedOn w:val="a"/>
    <w:link w:val="a6"/>
    <w:uiPriority w:val="99"/>
    <w:unhideWhenUsed/>
    <w:rsid w:val="00024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14B"/>
    <w:rPr>
      <w:rFonts w:ascii="Comic Sans MS" w:eastAsia="UD デジタル 教科書体 NK-R" w:hAnsi="Comic Sans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志津</dc:creator>
  <cp:keywords/>
  <dc:description/>
  <cp:lastModifiedBy>武田　志津</cp:lastModifiedBy>
  <cp:revision>2</cp:revision>
  <dcterms:created xsi:type="dcterms:W3CDTF">2022-09-05T08:12:00Z</dcterms:created>
  <dcterms:modified xsi:type="dcterms:W3CDTF">2022-09-05T08:12:00Z</dcterms:modified>
</cp:coreProperties>
</file>